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DFE63" w14:textId="77777777" w:rsidR="00292D02" w:rsidRDefault="00292D02" w:rsidP="00292D02"/>
    <w:p w14:paraId="1681788D" w14:textId="68924095" w:rsidR="00292D02" w:rsidRDefault="00292D02" w:rsidP="00292D02">
      <w:hyperlink r:id="rId6" w:history="1">
        <w:r w:rsidRPr="003B6A8F">
          <w:rPr>
            <w:rStyle w:val="Hyperlink"/>
          </w:rPr>
          <w:t>min@kul.ee</w:t>
        </w:r>
      </w:hyperlink>
    </w:p>
    <w:p w14:paraId="2069D0E9" w14:textId="77777777" w:rsidR="00292D02" w:rsidRDefault="00292D02" w:rsidP="00292D02"/>
    <w:p w14:paraId="30040D90" w14:textId="77777777" w:rsidR="00292D02" w:rsidRDefault="00292D02" w:rsidP="00292D02"/>
    <w:p w14:paraId="46A44FA1" w14:textId="61DE80E7" w:rsidR="00292D02" w:rsidRDefault="00292D02" w:rsidP="00292D02">
      <w:r>
        <w:t>PROJEKTITOETUSE TAOTLUS</w:t>
      </w:r>
      <w:r>
        <w:tab/>
      </w:r>
      <w:r>
        <w:tab/>
      </w:r>
      <w:r>
        <w:tab/>
      </w:r>
      <w:r>
        <w:tab/>
      </w:r>
      <w:r>
        <w:tab/>
      </w:r>
      <w:r>
        <w:tab/>
      </w:r>
      <w:r>
        <w:tab/>
        <w:t>26.02.2026</w:t>
      </w:r>
    </w:p>
    <w:p w14:paraId="29E54D9B" w14:textId="77777777" w:rsidR="00292D02" w:rsidRDefault="00292D02" w:rsidP="00292D02">
      <w:pPr>
        <w:jc w:val="both"/>
      </w:pPr>
    </w:p>
    <w:p w14:paraId="0554E775" w14:textId="288FA623" w:rsidR="00292D02" w:rsidRDefault="00292D02" w:rsidP="00292D02">
      <w:pPr>
        <w:jc w:val="both"/>
      </w:pPr>
      <w:r>
        <w:t>MTÜ Naiskoor Südamehääl nimel  soovin esitada taotluse toetuse saamiseks, et viia ellu koostööprojekt Norras tegutseva Stavangeri Eesti segakooriga. Projekti eesmärk on tugevdada Eesti kogukondade omavahelist koostööd, toetada Eesti kultuuri ja keele hoidmist välismaal ning luua sisukas kultuurivahetus Eesti ja Norra eestlaste vahel.</w:t>
      </w:r>
    </w:p>
    <w:p w14:paraId="298E9812" w14:textId="77777777" w:rsidR="00292D02" w:rsidRDefault="00292D02" w:rsidP="00292D02">
      <w:pPr>
        <w:jc w:val="both"/>
      </w:pPr>
      <w:r>
        <w:t>Kavandatav koostöö hõlmab ühiseid kontserte, repertuaari vahetust, töötubasid ning kogemuste jagamist koorijuhtimise ja kogukonnatöö valdkonnas. Projekti tulemusena suureneb osalejate kultuuriline teadlikkus, tugevneb rahvuslik identiteet ning luuakse kestvad koostöösuhted Eesti ja Norra eestlaskonna vahel.</w:t>
      </w:r>
    </w:p>
    <w:p w14:paraId="0DCAAE02" w14:textId="7E557288" w:rsidR="00292D02" w:rsidRDefault="00292D02" w:rsidP="00292D02">
      <w:pPr>
        <w:jc w:val="both"/>
      </w:pPr>
      <w:r>
        <w:t>Projekti sihtrühmaks on nii kooriliikmed kui ka laiem eestlaskond Norras</w:t>
      </w:r>
      <w:r>
        <w:t>t</w:t>
      </w:r>
      <w:r>
        <w:t xml:space="preserve"> ja Eestis</w:t>
      </w:r>
      <w:r>
        <w:t>t</w:t>
      </w:r>
      <w:r>
        <w:t>. Planeeritavad tegevused aitavad kaasa Eesti kultuuripärandi säilitamisele ning kogukondade lõimumisele läbi ühiste muusikaliste ettevõtmiste.</w:t>
      </w:r>
    </w:p>
    <w:p w14:paraId="33823F45" w14:textId="77777777" w:rsidR="00292D02" w:rsidRDefault="00292D02" w:rsidP="00292D02">
      <w:pPr>
        <w:jc w:val="both"/>
      </w:pPr>
    </w:p>
    <w:p w14:paraId="26C20AEA" w14:textId="77777777" w:rsidR="00292D02" w:rsidRDefault="00292D02" w:rsidP="00292D02">
      <w:pPr>
        <w:jc w:val="both"/>
      </w:pPr>
      <w:r>
        <w:t>Toetust taotleme projekti korraldus- ja reisikulude, kontsertide läbiviimise ning muude otseselt projektiga seotud kulude katmiseks. Oleme valmis esitama detailse eelarve ja tegevuskava vastavalt nõuetele.</w:t>
      </w:r>
    </w:p>
    <w:p w14:paraId="7D298C78" w14:textId="77777777" w:rsidR="00292D02" w:rsidRDefault="00292D02" w:rsidP="00292D02"/>
    <w:p w14:paraId="3DFED327" w14:textId="77777777" w:rsidR="00292D02" w:rsidRDefault="00292D02" w:rsidP="00292D02">
      <w:pPr>
        <w:jc w:val="both"/>
      </w:pPr>
      <w:r>
        <w:t>Usume, et käesolev projekt on kooskõlas Integratsiooni Sihtasutuse eesmärkidega toetada Eesti kultuuri kestlikkust ja kogukondade koostööd rahvusvahelisel tasandil.</w:t>
      </w:r>
    </w:p>
    <w:p w14:paraId="73F746DF" w14:textId="77777777" w:rsidR="00292D02" w:rsidRDefault="00292D02" w:rsidP="00292D02">
      <w:pPr>
        <w:jc w:val="both"/>
      </w:pPr>
    </w:p>
    <w:p w14:paraId="77AAE967" w14:textId="070615C2" w:rsidR="00292D02" w:rsidRDefault="00292D02" w:rsidP="00292D02">
      <w:r>
        <w:t>Lugupidamisega</w:t>
      </w:r>
    </w:p>
    <w:p w14:paraId="59818933" w14:textId="77777777" w:rsidR="00292D02" w:rsidRDefault="00292D02" w:rsidP="00292D02"/>
    <w:p w14:paraId="1C901985" w14:textId="7980D192" w:rsidR="00292D02" w:rsidRDefault="00292D02" w:rsidP="00292D02">
      <w:r>
        <w:t>Ene Katkosilt</w:t>
      </w:r>
    </w:p>
    <w:p w14:paraId="14F4C28D" w14:textId="28B6524C" w:rsidR="00292D02" w:rsidRDefault="00292D02" w:rsidP="00292D02">
      <w:pPr>
        <w:spacing w:after="0"/>
      </w:pPr>
      <w:r>
        <w:t>MTÜ Naiskoor Südamehääl</w:t>
      </w:r>
    </w:p>
    <w:p w14:paraId="4999B03F" w14:textId="643FD86C" w:rsidR="00292D02" w:rsidRDefault="00292D02" w:rsidP="00292D02">
      <w:pPr>
        <w:spacing w:after="0"/>
      </w:pPr>
      <w:r>
        <w:t>Juhatuse liige ja president</w:t>
      </w:r>
    </w:p>
    <w:sectPr w:rsidR="00292D0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FFC6" w14:textId="77777777" w:rsidR="00545EB5" w:rsidRDefault="00545EB5" w:rsidP="00292D02">
      <w:pPr>
        <w:spacing w:after="0" w:line="240" w:lineRule="auto"/>
      </w:pPr>
      <w:r>
        <w:separator/>
      </w:r>
    </w:p>
  </w:endnote>
  <w:endnote w:type="continuationSeparator" w:id="0">
    <w:p w14:paraId="41E05680" w14:textId="77777777" w:rsidR="00545EB5" w:rsidRDefault="00545EB5" w:rsidP="0029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A135" w14:textId="77777777" w:rsidR="00545EB5" w:rsidRDefault="00545EB5" w:rsidP="00292D02">
      <w:pPr>
        <w:spacing w:after="0" w:line="240" w:lineRule="auto"/>
      </w:pPr>
      <w:r>
        <w:separator/>
      </w:r>
    </w:p>
  </w:footnote>
  <w:footnote w:type="continuationSeparator" w:id="0">
    <w:p w14:paraId="75722462" w14:textId="77777777" w:rsidR="00545EB5" w:rsidRDefault="00545EB5" w:rsidP="00292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CB67" w14:textId="397A3AFD" w:rsidR="00292D02" w:rsidRDefault="00292D02" w:rsidP="00292D02">
    <w:pPr>
      <w:pStyle w:val="Header"/>
      <w:jc w:val="right"/>
    </w:pPr>
    <w:r w:rsidRPr="00292D02">
      <w:drawing>
        <wp:inline distT="0" distB="0" distL="0" distR="0" wp14:anchorId="2135CAA9" wp14:editId="1C80879E">
          <wp:extent cx="1390650" cy="866140"/>
          <wp:effectExtent l="0" t="0" r="0" b="0"/>
          <wp:docPr id="811722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22730" name=""/>
                  <pic:cNvPicPr/>
                </pic:nvPicPr>
                <pic:blipFill>
                  <a:blip r:embed="rId1"/>
                  <a:stretch>
                    <a:fillRect/>
                  </a:stretch>
                </pic:blipFill>
                <pic:spPr>
                  <a:xfrm>
                    <a:off x="0" y="0"/>
                    <a:ext cx="1418943" cy="8837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02"/>
    <w:rsid w:val="00292D02"/>
    <w:rsid w:val="00545EB5"/>
    <w:rsid w:val="00956AA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31A8B"/>
  <w15:chartTrackingRefBased/>
  <w15:docId w15:val="{727EA12B-E88B-450C-8C46-B560E591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D02"/>
    <w:rPr>
      <w:rFonts w:eastAsiaTheme="majorEastAsia" w:cstheme="majorBidi"/>
      <w:color w:val="272727" w:themeColor="text1" w:themeTint="D8"/>
    </w:rPr>
  </w:style>
  <w:style w:type="paragraph" w:styleId="Title">
    <w:name w:val="Title"/>
    <w:basedOn w:val="Normal"/>
    <w:next w:val="Normal"/>
    <w:link w:val="TitleChar"/>
    <w:uiPriority w:val="10"/>
    <w:qFormat/>
    <w:rsid w:val="00292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D02"/>
    <w:pPr>
      <w:spacing w:before="160"/>
      <w:jc w:val="center"/>
    </w:pPr>
    <w:rPr>
      <w:i/>
      <w:iCs/>
      <w:color w:val="404040" w:themeColor="text1" w:themeTint="BF"/>
    </w:rPr>
  </w:style>
  <w:style w:type="character" w:customStyle="1" w:styleId="QuoteChar">
    <w:name w:val="Quote Char"/>
    <w:basedOn w:val="DefaultParagraphFont"/>
    <w:link w:val="Quote"/>
    <w:uiPriority w:val="29"/>
    <w:rsid w:val="00292D02"/>
    <w:rPr>
      <w:i/>
      <w:iCs/>
      <w:color w:val="404040" w:themeColor="text1" w:themeTint="BF"/>
    </w:rPr>
  </w:style>
  <w:style w:type="paragraph" w:styleId="ListParagraph">
    <w:name w:val="List Paragraph"/>
    <w:basedOn w:val="Normal"/>
    <w:uiPriority w:val="34"/>
    <w:qFormat/>
    <w:rsid w:val="00292D02"/>
    <w:pPr>
      <w:ind w:left="720"/>
      <w:contextualSpacing/>
    </w:pPr>
  </w:style>
  <w:style w:type="character" w:styleId="IntenseEmphasis">
    <w:name w:val="Intense Emphasis"/>
    <w:basedOn w:val="DefaultParagraphFont"/>
    <w:uiPriority w:val="21"/>
    <w:qFormat/>
    <w:rsid w:val="00292D02"/>
    <w:rPr>
      <w:i/>
      <w:iCs/>
      <w:color w:val="0F4761" w:themeColor="accent1" w:themeShade="BF"/>
    </w:rPr>
  </w:style>
  <w:style w:type="paragraph" w:styleId="IntenseQuote">
    <w:name w:val="Intense Quote"/>
    <w:basedOn w:val="Normal"/>
    <w:next w:val="Normal"/>
    <w:link w:val="IntenseQuoteChar"/>
    <w:uiPriority w:val="30"/>
    <w:qFormat/>
    <w:rsid w:val="00292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D02"/>
    <w:rPr>
      <w:i/>
      <w:iCs/>
      <w:color w:val="0F4761" w:themeColor="accent1" w:themeShade="BF"/>
    </w:rPr>
  </w:style>
  <w:style w:type="character" w:styleId="IntenseReference">
    <w:name w:val="Intense Reference"/>
    <w:basedOn w:val="DefaultParagraphFont"/>
    <w:uiPriority w:val="32"/>
    <w:qFormat/>
    <w:rsid w:val="00292D02"/>
    <w:rPr>
      <w:b/>
      <w:bCs/>
      <w:smallCaps/>
      <w:color w:val="0F4761" w:themeColor="accent1" w:themeShade="BF"/>
      <w:spacing w:val="5"/>
    </w:rPr>
  </w:style>
  <w:style w:type="paragraph" w:styleId="Header">
    <w:name w:val="header"/>
    <w:basedOn w:val="Normal"/>
    <w:link w:val="HeaderChar"/>
    <w:uiPriority w:val="99"/>
    <w:unhideWhenUsed/>
    <w:rsid w:val="00292D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2D02"/>
  </w:style>
  <w:style w:type="paragraph" w:styleId="Footer">
    <w:name w:val="footer"/>
    <w:basedOn w:val="Normal"/>
    <w:link w:val="FooterChar"/>
    <w:uiPriority w:val="99"/>
    <w:unhideWhenUsed/>
    <w:rsid w:val="00292D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2D02"/>
  </w:style>
  <w:style w:type="character" w:styleId="Hyperlink">
    <w:name w:val="Hyperlink"/>
    <w:basedOn w:val="DefaultParagraphFont"/>
    <w:uiPriority w:val="99"/>
    <w:unhideWhenUsed/>
    <w:rsid w:val="00292D02"/>
    <w:rPr>
      <w:color w:val="467886" w:themeColor="hyperlink"/>
      <w:u w:val="single"/>
    </w:rPr>
  </w:style>
  <w:style w:type="character" w:styleId="UnresolvedMention">
    <w:name w:val="Unresolved Mention"/>
    <w:basedOn w:val="DefaultParagraphFont"/>
    <w:uiPriority w:val="99"/>
    <w:semiHidden/>
    <w:unhideWhenUsed/>
    <w:rsid w:val="00292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n@kul.e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1209</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Katkosilt</dc:creator>
  <cp:keywords/>
  <dc:description/>
  <cp:lastModifiedBy>Ene Katkosilt</cp:lastModifiedBy>
  <cp:revision>1</cp:revision>
  <dcterms:created xsi:type="dcterms:W3CDTF">2026-02-26T14:43:00Z</dcterms:created>
  <dcterms:modified xsi:type="dcterms:W3CDTF">2026-02-26T14:50:00Z</dcterms:modified>
</cp:coreProperties>
</file>